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CECB" w14:textId="6F154F67" w:rsidR="008D74B9" w:rsidRPr="008D74B9" w:rsidRDefault="008D74B9" w:rsidP="008D74B9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4B9">
        <w:rPr>
          <w:rFonts w:ascii="Times New Roman" w:hAnsi="Times New Roman" w:cs="Times New Roman"/>
          <w:sz w:val="28"/>
          <w:szCs w:val="28"/>
        </w:rPr>
        <w:t xml:space="preserve">УДК </w:t>
      </w:r>
      <w:r w:rsidR="00A613C4">
        <w:rPr>
          <w:rFonts w:ascii="Times New Roman" w:hAnsi="Times New Roman" w:cs="Times New Roman"/>
          <w:sz w:val="28"/>
          <w:szCs w:val="28"/>
        </w:rPr>
        <w:t>378</w:t>
      </w:r>
    </w:p>
    <w:p w14:paraId="348A118C" w14:textId="4526F342" w:rsidR="008D74B9" w:rsidRPr="008D74B9" w:rsidRDefault="008D74B9" w:rsidP="008D74B9">
      <w:pPr>
        <w:pStyle w:val="11"/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Максимова</w:t>
      </w:r>
      <w:r w:rsidRPr="008D7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74B9">
        <w:rPr>
          <w:rFonts w:ascii="Times New Roman" w:hAnsi="Times New Roman" w:cs="Times New Roman"/>
          <w:sz w:val="28"/>
          <w:szCs w:val="28"/>
        </w:rPr>
        <w:t>.</w:t>
      </w:r>
      <w:r w:rsidR="005721E0">
        <w:rPr>
          <w:rFonts w:ascii="Times New Roman" w:hAnsi="Times New Roman" w:cs="Times New Roman"/>
          <w:sz w:val="28"/>
          <w:szCs w:val="28"/>
        </w:rPr>
        <w:t xml:space="preserve"> Н.</w:t>
      </w:r>
    </w:p>
    <w:p w14:paraId="2FCFEC7F" w14:textId="77777777" w:rsidR="008D74B9" w:rsidRPr="008D74B9" w:rsidRDefault="008D74B9" w:rsidP="008D74B9">
      <w:pPr>
        <w:pStyle w:val="11"/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D74B9">
        <w:rPr>
          <w:rFonts w:ascii="Times New Roman" w:hAnsi="Times New Roman" w:cs="Times New Roman"/>
          <w:sz w:val="28"/>
          <w:szCs w:val="28"/>
        </w:rPr>
        <w:t>РХТУ имени Д.И. Менделеева, Москва, Россия</w:t>
      </w:r>
    </w:p>
    <w:p w14:paraId="39F503E9" w14:textId="326AD22B" w:rsidR="00633B4D" w:rsidRPr="00036FCB" w:rsidRDefault="00633B4D" w:rsidP="00EA3E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FCB">
        <w:rPr>
          <w:rFonts w:ascii="Times New Roman" w:hAnsi="Times New Roman" w:cs="Times New Roman"/>
          <w:b/>
          <w:sz w:val="28"/>
          <w:szCs w:val="28"/>
        </w:rPr>
        <w:t>М</w:t>
      </w:r>
      <w:r w:rsidR="008D74B9">
        <w:rPr>
          <w:rFonts w:ascii="Times New Roman" w:hAnsi="Times New Roman" w:cs="Times New Roman"/>
          <w:b/>
          <w:sz w:val="28"/>
          <w:szCs w:val="28"/>
        </w:rPr>
        <w:t>ЕЖДИСЦИПЛИНАРНЫЙ ПОДХОД</w:t>
      </w:r>
      <w:r w:rsidRPr="00036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8FE">
        <w:rPr>
          <w:rFonts w:ascii="Times New Roman" w:hAnsi="Times New Roman" w:cs="Times New Roman"/>
          <w:b/>
          <w:sz w:val="28"/>
          <w:szCs w:val="28"/>
        </w:rPr>
        <w:t>В ОБРАЗОВАНИИ</w:t>
      </w:r>
    </w:p>
    <w:p w14:paraId="6305ABE1" w14:textId="6B9FD42A" w:rsidR="00E72709" w:rsidRPr="00036FCB" w:rsidRDefault="00E72709" w:rsidP="006A79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7270507" w14:textId="243B3D35" w:rsidR="004B6D02" w:rsidRPr="00036FCB" w:rsidRDefault="00A613C4" w:rsidP="00532D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</w:t>
      </w:r>
      <w:r w:rsidR="0081442A" w:rsidRPr="00036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442A" w:rsidRPr="00036FCB">
        <w:rPr>
          <w:rFonts w:ascii="Times New Roman" w:hAnsi="Times New Roman" w:cs="Times New Roman"/>
          <w:sz w:val="28"/>
          <w:szCs w:val="28"/>
        </w:rPr>
        <w:t>м</w:t>
      </w:r>
      <w:r w:rsidR="006A79F6" w:rsidRPr="00036FCB">
        <w:rPr>
          <w:rFonts w:ascii="Times New Roman" w:hAnsi="Times New Roman" w:cs="Times New Roman"/>
          <w:sz w:val="28"/>
          <w:szCs w:val="28"/>
        </w:rPr>
        <w:t>еждисциплинарность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A79F6" w:rsidRPr="00036FCB">
        <w:rPr>
          <w:rFonts w:ascii="Times New Roman" w:hAnsi="Times New Roman" w:cs="Times New Roman"/>
          <w:sz w:val="28"/>
          <w:szCs w:val="28"/>
        </w:rPr>
        <w:t xml:space="preserve"> означает</w:t>
      </w:r>
      <w:r w:rsidR="00F82976"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6A79F6" w:rsidRPr="00036FCB">
        <w:rPr>
          <w:rFonts w:ascii="Times New Roman" w:hAnsi="Times New Roman" w:cs="Times New Roman"/>
          <w:sz w:val="28"/>
          <w:szCs w:val="28"/>
        </w:rPr>
        <w:t>кооперацию различных областей, циркуляцию общих понятий для понимания какого-либо явления. </w:t>
      </w:r>
      <w:proofErr w:type="spellStart"/>
      <w:r w:rsidR="006A79F6" w:rsidRPr="00036FCB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="0081442A"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6A79F6" w:rsidRPr="00036FCB">
        <w:rPr>
          <w:rFonts w:ascii="Times New Roman" w:hAnsi="Times New Roman" w:cs="Times New Roman"/>
          <w:sz w:val="28"/>
          <w:szCs w:val="28"/>
        </w:rPr>
        <w:t>как термин и движение в научных исследованиях — плод развития науки XX в. Но некоторые ученые обнаруживают е</w:t>
      </w:r>
      <w:r w:rsidR="00F82976" w:rsidRPr="00036FCB">
        <w:rPr>
          <w:rFonts w:ascii="Times New Roman" w:hAnsi="Times New Roman" w:cs="Times New Roman"/>
          <w:sz w:val="28"/>
          <w:szCs w:val="28"/>
        </w:rPr>
        <w:t>е</w:t>
      </w:r>
      <w:r w:rsidR="006A79F6"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F82976" w:rsidRPr="00036FCB">
        <w:rPr>
          <w:rFonts w:ascii="Times New Roman" w:hAnsi="Times New Roman" w:cs="Times New Roman"/>
          <w:sz w:val="28"/>
          <w:szCs w:val="28"/>
        </w:rPr>
        <w:t>истоки</w:t>
      </w:r>
      <w:r w:rsidR="006A79F6" w:rsidRPr="00036FCB">
        <w:rPr>
          <w:rFonts w:ascii="Times New Roman" w:hAnsi="Times New Roman" w:cs="Times New Roman"/>
          <w:sz w:val="28"/>
          <w:szCs w:val="28"/>
        </w:rPr>
        <w:t xml:space="preserve"> в античной философии</w:t>
      </w:r>
      <w:r w:rsidR="00F82976"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6A79F6" w:rsidRPr="00036FCB">
        <w:rPr>
          <w:rFonts w:ascii="Times New Roman" w:hAnsi="Times New Roman" w:cs="Times New Roman"/>
          <w:sz w:val="28"/>
          <w:szCs w:val="28"/>
        </w:rPr>
        <w:t>в ее устремленности к построению единой науки, к универсальному знанию</w:t>
      </w:r>
      <w:r w:rsidR="004B6D02" w:rsidRPr="00036FCB">
        <w:rPr>
          <w:rFonts w:ascii="Times New Roman" w:hAnsi="Times New Roman" w:cs="Times New Roman"/>
          <w:sz w:val="28"/>
          <w:szCs w:val="28"/>
        </w:rPr>
        <w:t>.</w:t>
      </w:r>
      <w:r w:rsidR="00F82976"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4E3416">
        <w:rPr>
          <w:rFonts w:ascii="Times New Roman" w:hAnsi="Times New Roman" w:cs="Times New Roman"/>
          <w:sz w:val="28"/>
          <w:szCs w:val="28"/>
        </w:rPr>
        <w:t>П</w:t>
      </w:r>
      <w:r w:rsidR="00F82976" w:rsidRPr="00036FCB">
        <w:rPr>
          <w:rFonts w:ascii="Times New Roman" w:hAnsi="Times New Roman" w:cs="Times New Roman"/>
          <w:sz w:val="28"/>
          <w:szCs w:val="28"/>
        </w:rPr>
        <w:t xml:space="preserve">онятна </w:t>
      </w:r>
      <w:r w:rsidR="006A79F6" w:rsidRPr="00036FCB">
        <w:rPr>
          <w:rFonts w:ascii="Times New Roman" w:hAnsi="Times New Roman" w:cs="Times New Roman"/>
          <w:sz w:val="28"/>
          <w:szCs w:val="28"/>
        </w:rPr>
        <w:t>важност</w:t>
      </w:r>
      <w:r w:rsidR="00F82976" w:rsidRPr="00036FCB">
        <w:rPr>
          <w:rFonts w:ascii="Times New Roman" w:hAnsi="Times New Roman" w:cs="Times New Roman"/>
          <w:sz w:val="28"/>
          <w:szCs w:val="28"/>
        </w:rPr>
        <w:t>ь</w:t>
      </w:r>
      <w:r w:rsidR="006A79F6" w:rsidRPr="00036FCB">
        <w:rPr>
          <w:rFonts w:ascii="Times New Roman" w:hAnsi="Times New Roman" w:cs="Times New Roman"/>
          <w:sz w:val="28"/>
          <w:szCs w:val="28"/>
        </w:rPr>
        <w:t xml:space="preserve"> и необходимост</w:t>
      </w:r>
      <w:r w:rsidR="00F82976" w:rsidRPr="00036FCB">
        <w:rPr>
          <w:rFonts w:ascii="Times New Roman" w:hAnsi="Times New Roman" w:cs="Times New Roman"/>
          <w:sz w:val="28"/>
          <w:szCs w:val="28"/>
        </w:rPr>
        <w:t>ь</w:t>
      </w:r>
      <w:r w:rsidR="006A79F6" w:rsidRPr="00036FCB">
        <w:rPr>
          <w:rFonts w:ascii="Times New Roman" w:hAnsi="Times New Roman" w:cs="Times New Roman"/>
          <w:sz w:val="28"/>
          <w:szCs w:val="28"/>
        </w:rPr>
        <w:t xml:space="preserve"> междисциплинарного подхода, способного обеспечить целостность знания обучающихся и быть гарантом мобильности специалиста в будущем. </w:t>
      </w:r>
    </w:p>
    <w:p w14:paraId="0A1AA39D" w14:textId="21BC10B2" w:rsidR="004B6D02" w:rsidRPr="00036FCB" w:rsidRDefault="006A79F6" w:rsidP="00532D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6FCB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036FCB">
        <w:rPr>
          <w:rFonts w:ascii="Times New Roman" w:hAnsi="Times New Roman" w:cs="Times New Roman"/>
          <w:sz w:val="28"/>
          <w:szCs w:val="28"/>
        </w:rPr>
        <w:t xml:space="preserve"> лежит в основе большинства компетенций, на формирование которых ориентируют дисциплинарные общеобразовательные программы. Общекультурная, коммуникативная, социокультурная, этнокультурная, </w:t>
      </w:r>
      <w:r w:rsidR="004B6D02" w:rsidRPr="00036FCB">
        <w:rPr>
          <w:rFonts w:ascii="Times New Roman" w:hAnsi="Times New Roman" w:cs="Times New Roman"/>
          <w:sz w:val="28"/>
          <w:szCs w:val="28"/>
        </w:rPr>
        <w:t xml:space="preserve">техническая и технологическая </w:t>
      </w:r>
      <w:r w:rsidRPr="00036FCB">
        <w:rPr>
          <w:rFonts w:ascii="Times New Roman" w:hAnsi="Times New Roman" w:cs="Times New Roman"/>
          <w:sz w:val="28"/>
          <w:szCs w:val="28"/>
        </w:rPr>
        <w:t xml:space="preserve">компетенции основываются на знаниях и умениях, заложенных в содержании </w:t>
      </w:r>
      <w:r w:rsidR="004B6D02" w:rsidRPr="00036FCB">
        <w:rPr>
          <w:rFonts w:ascii="Times New Roman" w:hAnsi="Times New Roman" w:cs="Times New Roman"/>
          <w:sz w:val="28"/>
          <w:szCs w:val="28"/>
        </w:rPr>
        <w:t>нескольких</w:t>
      </w:r>
      <w:r w:rsidRPr="00036FCB">
        <w:rPr>
          <w:rFonts w:ascii="Times New Roman" w:hAnsi="Times New Roman" w:cs="Times New Roman"/>
          <w:sz w:val="28"/>
          <w:szCs w:val="28"/>
        </w:rPr>
        <w:t xml:space="preserve"> наук.</w:t>
      </w:r>
    </w:p>
    <w:p w14:paraId="4FD40FF7" w14:textId="0838DC0D" w:rsidR="00633B4D" w:rsidRPr="00036FCB" w:rsidRDefault="00633B4D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>Междисциплинарный подход в обучении даёт возможность равномерно повышать уровень знаний в различных направлениях</w:t>
      </w:r>
      <w:r w:rsidR="001948B0" w:rsidRPr="00036FCB">
        <w:rPr>
          <w:rFonts w:ascii="Times New Roman" w:hAnsi="Times New Roman" w:cs="Times New Roman"/>
          <w:sz w:val="28"/>
          <w:szCs w:val="28"/>
        </w:rPr>
        <w:t xml:space="preserve">, стирая границы и рамки между различными сферами </w:t>
      </w:r>
      <w:r w:rsidR="004B6D02" w:rsidRPr="00036FCB">
        <w:rPr>
          <w:rFonts w:ascii="Times New Roman" w:hAnsi="Times New Roman" w:cs="Times New Roman"/>
          <w:sz w:val="28"/>
          <w:szCs w:val="28"/>
        </w:rPr>
        <w:t xml:space="preserve">и </w:t>
      </w:r>
      <w:r w:rsidR="001948B0" w:rsidRPr="00036FCB">
        <w:rPr>
          <w:rFonts w:ascii="Times New Roman" w:hAnsi="Times New Roman" w:cs="Times New Roman"/>
          <w:sz w:val="28"/>
          <w:szCs w:val="28"/>
        </w:rPr>
        <w:t>дисциплин</w:t>
      </w:r>
      <w:r w:rsidR="00A57854" w:rsidRPr="00036FCB">
        <w:rPr>
          <w:rFonts w:ascii="Times New Roman" w:hAnsi="Times New Roman" w:cs="Times New Roman"/>
          <w:sz w:val="28"/>
          <w:szCs w:val="28"/>
        </w:rPr>
        <w:t>ами</w:t>
      </w:r>
      <w:r w:rsidRPr="00036FCB">
        <w:rPr>
          <w:rFonts w:ascii="Times New Roman" w:hAnsi="Times New Roman" w:cs="Times New Roman"/>
          <w:sz w:val="28"/>
          <w:szCs w:val="28"/>
        </w:rPr>
        <w:t>, позволяет обучаться комплексно</w:t>
      </w:r>
      <w:r w:rsidR="004B6D02" w:rsidRPr="00036FCB">
        <w:rPr>
          <w:rFonts w:ascii="Times New Roman" w:hAnsi="Times New Roman" w:cs="Times New Roman"/>
          <w:sz w:val="28"/>
          <w:szCs w:val="28"/>
        </w:rPr>
        <w:t xml:space="preserve"> – охватывая целую группу предметов, объектов, явлений, процессов, </w:t>
      </w:r>
      <w:r w:rsidRPr="00036FCB">
        <w:rPr>
          <w:rFonts w:ascii="Times New Roman" w:hAnsi="Times New Roman" w:cs="Times New Roman"/>
          <w:sz w:val="28"/>
          <w:szCs w:val="28"/>
        </w:rPr>
        <w:t xml:space="preserve">что крайне важно в современном мире и может быть обусловлено несколькими решающими факторами. </w:t>
      </w:r>
    </w:p>
    <w:p w14:paraId="46DCF3DB" w14:textId="24F1C8E4" w:rsidR="00205379" w:rsidRPr="00036FCB" w:rsidRDefault="00077899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49">
        <w:rPr>
          <w:rFonts w:ascii="Times New Roman" w:hAnsi="Times New Roman" w:cs="Times New Roman"/>
          <w:bCs/>
          <w:sz w:val="28"/>
          <w:szCs w:val="28"/>
        </w:rPr>
        <w:t>Во-первых,</w:t>
      </w:r>
      <w:r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205379" w:rsidRPr="00036FCB">
        <w:rPr>
          <w:rFonts w:ascii="Times New Roman" w:hAnsi="Times New Roman" w:cs="Times New Roman"/>
          <w:sz w:val="28"/>
          <w:szCs w:val="28"/>
        </w:rPr>
        <w:t>невозможно отрицать, что все науки, все знания, которыми сейчас обладает человечество, обязаны философии. Благодаря Аристотелю философия превратилась в систему и стала питательной почвой, взрастившей множество научных дисциплин.</w:t>
      </w:r>
    </w:p>
    <w:p w14:paraId="6E5BD487" w14:textId="37FB205D" w:rsidR="00077899" w:rsidRPr="00036FCB" w:rsidRDefault="00205379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49">
        <w:rPr>
          <w:rFonts w:ascii="Times New Roman" w:hAnsi="Times New Roman" w:cs="Times New Roman"/>
          <w:bCs/>
          <w:sz w:val="28"/>
          <w:szCs w:val="28"/>
        </w:rPr>
        <w:t>Во-вторых,</w:t>
      </w:r>
      <w:r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077899" w:rsidRPr="00036FCB">
        <w:rPr>
          <w:rFonts w:ascii="Times New Roman" w:hAnsi="Times New Roman" w:cs="Times New Roman"/>
          <w:sz w:val="28"/>
          <w:szCs w:val="28"/>
        </w:rPr>
        <w:t>все знания (научное, техническое, гуманитарное) переплетены и взаимосвязаны друг с другом. Невозможность рассмотрения гуманитарного, естественно-научного и технического знания в вакууме очевидна, ведь они комплексно соединены между собой и влияют непосредственно друг на друга. Гуманитарные и технические науки взаимосвязаны, они взаимно проникают друг в друга (подобно кругам Эйлера - геометрическая схема, с помощью которой можно изобразить отношения между подмножествами, для наглядного представления)</w:t>
      </w:r>
      <w:r w:rsidR="005F4F4C" w:rsidRPr="00036FCB">
        <w:rPr>
          <w:rFonts w:ascii="Times New Roman" w:hAnsi="Times New Roman" w:cs="Times New Roman"/>
          <w:sz w:val="28"/>
          <w:szCs w:val="28"/>
        </w:rPr>
        <w:t>.</w:t>
      </w:r>
    </w:p>
    <w:p w14:paraId="433DDC0A" w14:textId="381565F4" w:rsidR="00077899" w:rsidRPr="00036FCB" w:rsidRDefault="008677D2" w:rsidP="00C6786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FE0C83" wp14:editId="3F404EFB">
            <wp:extent cx="1958972" cy="174977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13" cy="181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4D321" w14:textId="77777777" w:rsidR="00077899" w:rsidRPr="00036FCB" w:rsidRDefault="00077899" w:rsidP="00532D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EF5AB04" w14:textId="27F51723" w:rsidR="00077899" w:rsidRPr="00036FCB" w:rsidRDefault="00077899" w:rsidP="00532D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 xml:space="preserve">Потому сейчас так актуально говорить о процессах гуманизации технических наук и </w:t>
      </w:r>
      <w:proofErr w:type="spellStart"/>
      <w:r w:rsidRPr="00036FCB">
        <w:rPr>
          <w:rFonts w:ascii="Times New Roman" w:hAnsi="Times New Roman" w:cs="Times New Roman"/>
          <w:sz w:val="28"/>
          <w:szCs w:val="28"/>
        </w:rPr>
        <w:t>фундаментализации</w:t>
      </w:r>
      <w:proofErr w:type="spellEnd"/>
      <w:r w:rsidRPr="00036FCB">
        <w:rPr>
          <w:rFonts w:ascii="Times New Roman" w:hAnsi="Times New Roman" w:cs="Times New Roman"/>
          <w:sz w:val="28"/>
          <w:szCs w:val="28"/>
        </w:rPr>
        <w:t xml:space="preserve"> гуманитарных. </w:t>
      </w:r>
    </w:p>
    <w:p w14:paraId="43823845" w14:textId="77777777" w:rsidR="008677D2" w:rsidRPr="00036FCB" w:rsidRDefault="00633B4D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49">
        <w:rPr>
          <w:rFonts w:ascii="Times New Roman" w:hAnsi="Times New Roman" w:cs="Times New Roman"/>
          <w:bCs/>
          <w:sz w:val="28"/>
          <w:szCs w:val="28"/>
        </w:rPr>
        <w:lastRenderedPageBreak/>
        <w:t>В-</w:t>
      </w:r>
      <w:r w:rsidR="00205379" w:rsidRPr="004A6649">
        <w:rPr>
          <w:rFonts w:ascii="Times New Roman" w:hAnsi="Times New Roman" w:cs="Times New Roman"/>
          <w:bCs/>
          <w:sz w:val="28"/>
          <w:szCs w:val="28"/>
        </w:rPr>
        <w:t>третьих</w:t>
      </w:r>
      <w:r w:rsidRPr="004A6649">
        <w:rPr>
          <w:rFonts w:ascii="Times New Roman" w:hAnsi="Times New Roman" w:cs="Times New Roman"/>
          <w:bCs/>
          <w:sz w:val="28"/>
          <w:szCs w:val="28"/>
        </w:rPr>
        <w:t>,</w:t>
      </w:r>
      <w:r w:rsidRPr="00036FCB">
        <w:rPr>
          <w:rFonts w:ascii="Times New Roman" w:hAnsi="Times New Roman" w:cs="Times New Roman"/>
          <w:sz w:val="28"/>
          <w:szCs w:val="28"/>
        </w:rPr>
        <w:t xml:space="preserve"> междисциплинарный подход является инструментом для решения глобальных проблем, находящихся, естественно, на стыке всех дисциплин</w:t>
      </w:r>
      <w:r w:rsidR="008677D2" w:rsidRPr="00036FCB">
        <w:rPr>
          <w:rFonts w:ascii="Times New Roman" w:hAnsi="Times New Roman" w:cs="Times New Roman"/>
          <w:sz w:val="28"/>
          <w:szCs w:val="28"/>
        </w:rPr>
        <w:t>.</w:t>
      </w:r>
      <w:r w:rsidRPr="00036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4B3E4" w14:textId="36EAA9CF" w:rsidR="005F6F51" w:rsidRDefault="00CF3A49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>Ярким примером необходимости междисциплинарного подхода явля</w:t>
      </w:r>
      <w:r w:rsidR="004E3416">
        <w:rPr>
          <w:rFonts w:ascii="Times New Roman" w:hAnsi="Times New Roman" w:cs="Times New Roman"/>
          <w:sz w:val="28"/>
          <w:szCs w:val="28"/>
        </w:rPr>
        <w:t>ю</w:t>
      </w:r>
      <w:r w:rsidRPr="00036FCB">
        <w:rPr>
          <w:rFonts w:ascii="Times New Roman" w:hAnsi="Times New Roman" w:cs="Times New Roman"/>
          <w:sz w:val="28"/>
          <w:szCs w:val="28"/>
        </w:rPr>
        <w:t xml:space="preserve">тся </w:t>
      </w:r>
      <w:r w:rsidR="00CD047B" w:rsidRPr="00036FCB">
        <w:rPr>
          <w:rFonts w:ascii="Times New Roman" w:hAnsi="Times New Roman" w:cs="Times New Roman"/>
          <w:sz w:val="28"/>
          <w:szCs w:val="28"/>
        </w:rPr>
        <w:t>проблем</w:t>
      </w:r>
      <w:r w:rsidR="004A6649">
        <w:rPr>
          <w:rFonts w:ascii="Times New Roman" w:hAnsi="Times New Roman" w:cs="Times New Roman"/>
          <w:sz w:val="28"/>
          <w:szCs w:val="28"/>
        </w:rPr>
        <w:t>ы</w:t>
      </w:r>
      <w:r w:rsidR="00CD047B"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4A6649">
        <w:rPr>
          <w:rFonts w:ascii="Times New Roman" w:hAnsi="Times New Roman" w:cs="Times New Roman"/>
          <w:sz w:val="28"/>
          <w:szCs w:val="28"/>
        </w:rPr>
        <w:t>э</w:t>
      </w:r>
      <w:r w:rsidRPr="00036FCB">
        <w:rPr>
          <w:rFonts w:ascii="Times New Roman" w:hAnsi="Times New Roman" w:cs="Times New Roman"/>
          <w:sz w:val="28"/>
          <w:szCs w:val="28"/>
        </w:rPr>
        <w:t>кологи</w:t>
      </w:r>
      <w:r w:rsidR="004A6649">
        <w:rPr>
          <w:rFonts w:ascii="Times New Roman" w:hAnsi="Times New Roman" w:cs="Times New Roman"/>
          <w:sz w:val="28"/>
          <w:szCs w:val="28"/>
        </w:rPr>
        <w:t>и</w:t>
      </w:r>
      <w:r w:rsidRPr="00036FCB">
        <w:rPr>
          <w:rFonts w:ascii="Times New Roman" w:hAnsi="Times New Roman" w:cs="Times New Roman"/>
          <w:sz w:val="28"/>
          <w:szCs w:val="28"/>
        </w:rPr>
        <w:t>. Превращение экологии из сугубо биологической научной дисциплины в обширную отрасль знания, включающую в себя общественные и технические аспекты, в сферу деятельности, опирающуюся на решение ряда сложных политических, идеологических, экономических, этических и других вопросов, сделало возможным сочетание различных направлений науки и практики.</w:t>
      </w:r>
      <w:r w:rsidR="005F4F4C"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532D6C" w:rsidRPr="00036FCB">
        <w:rPr>
          <w:rFonts w:ascii="Times New Roman" w:hAnsi="Times New Roman" w:cs="Times New Roman"/>
          <w:sz w:val="28"/>
          <w:szCs w:val="28"/>
        </w:rPr>
        <w:t xml:space="preserve">Подтверждением тому может служить появление таких дисциплин, как физиологическая экология, морфологическая экология, </w:t>
      </w:r>
      <w:proofErr w:type="spellStart"/>
      <w:r w:rsidR="00532D6C" w:rsidRPr="00036FCB">
        <w:rPr>
          <w:rFonts w:ascii="Times New Roman" w:hAnsi="Times New Roman" w:cs="Times New Roman"/>
          <w:sz w:val="28"/>
          <w:szCs w:val="28"/>
        </w:rPr>
        <w:t>демэкология</w:t>
      </w:r>
      <w:proofErr w:type="spellEnd"/>
      <w:r w:rsidR="00532D6C" w:rsidRPr="00036FCB">
        <w:rPr>
          <w:rFonts w:ascii="Times New Roman" w:hAnsi="Times New Roman" w:cs="Times New Roman"/>
          <w:sz w:val="28"/>
          <w:szCs w:val="28"/>
        </w:rPr>
        <w:t xml:space="preserve"> (динамика популяций) и др.</w:t>
      </w:r>
      <w:r w:rsidR="00532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271DF" w14:textId="4F3A2545" w:rsidR="00CF3A49" w:rsidRPr="00036FCB" w:rsidRDefault="00CF3A49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>Еще В.И. Вернадский писал, что «в наше время рамки отдельной науки, на которые распадается научное знание, не могут точно определять область научной мысли исследователя, точно характеризовать его научную работу. Проблем</w:t>
      </w:r>
      <w:r w:rsidR="00E956F2">
        <w:rPr>
          <w:rFonts w:ascii="Times New Roman" w:hAnsi="Times New Roman" w:cs="Times New Roman"/>
          <w:sz w:val="28"/>
          <w:szCs w:val="28"/>
        </w:rPr>
        <w:t>ы</w:t>
      </w:r>
      <w:r w:rsidRPr="00036FCB">
        <w:rPr>
          <w:rFonts w:ascii="Times New Roman" w:hAnsi="Times New Roman" w:cs="Times New Roman"/>
          <w:sz w:val="28"/>
          <w:szCs w:val="28"/>
        </w:rPr>
        <w:t>, которые его занимают, всё чаще не укладываются в рамки отдельной, определённой сложившейся науки. Мы специализируемся не по наукам, а по проблемам» [</w:t>
      </w:r>
      <w:r w:rsidR="005F4F4C" w:rsidRPr="00036FCB">
        <w:rPr>
          <w:rFonts w:ascii="Times New Roman" w:hAnsi="Times New Roman" w:cs="Times New Roman"/>
          <w:sz w:val="28"/>
          <w:szCs w:val="28"/>
        </w:rPr>
        <w:t>1</w:t>
      </w:r>
      <w:r w:rsidRPr="00036FCB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7F2AB0B9" w14:textId="0154BC11" w:rsidR="00633B4D" w:rsidRPr="00036FCB" w:rsidRDefault="00633B4D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F2">
        <w:rPr>
          <w:rFonts w:ascii="Times New Roman" w:hAnsi="Times New Roman" w:cs="Times New Roman"/>
          <w:bCs/>
          <w:sz w:val="28"/>
          <w:szCs w:val="28"/>
        </w:rPr>
        <w:t>В-</w:t>
      </w:r>
      <w:r w:rsidR="00110CEB" w:rsidRPr="00E956F2">
        <w:rPr>
          <w:rFonts w:ascii="Times New Roman" w:hAnsi="Times New Roman" w:cs="Times New Roman"/>
          <w:bCs/>
          <w:sz w:val="28"/>
          <w:szCs w:val="28"/>
        </w:rPr>
        <w:t>четвертых</w:t>
      </w:r>
      <w:r w:rsidRPr="00E956F2">
        <w:rPr>
          <w:rFonts w:ascii="Times New Roman" w:hAnsi="Times New Roman" w:cs="Times New Roman"/>
          <w:bCs/>
          <w:sz w:val="28"/>
          <w:szCs w:val="28"/>
        </w:rPr>
        <w:t>,</w:t>
      </w:r>
      <w:r w:rsidRPr="00036FCB">
        <w:rPr>
          <w:rFonts w:ascii="Times New Roman" w:hAnsi="Times New Roman" w:cs="Times New Roman"/>
          <w:sz w:val="28"/>
          <w:szCs w:val="28"/>
        </w:rPr>
        <w:t xml:space="preserve"> так сказать, </w:t>
      </w:r>
      <w:r w:rsidRPr="00036FCB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036FCB">
        <w:rPr>
          <w:rFonts w:ascii="Times New Roman" w:hAnsi="Times New Roman" w:cs="Times New Roman"/>
          <w:sz w:val="28"/>
          <w:szCs w:val="28"/>
        </w:rPr>
        <w:t>ostrema</w:t>
      </w:r>
      <w:proofErr w:type="spellEnd"/>
      <w:r w:rsidRPr="0003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FCB">
        <w:rPr>
          <w:rFonts w:ascii="Times New Roman" w:hAnsi="Times New Roman" w:cs="Times New Roman"/>
          <w:sz w:val="28"/>
          <w:szCs w:val="28"/>
        </w:rPr>
        <w:t>autem</w:t>
      </w:r>
      <w:proofErr w:type="spellEnd"/>
      <w:r w:rsidRPr="0003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FCB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03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FCB">
        <w:rPr>
          <w:rFonts w:ascii="Times New Roman" w:hAnsi="Times New Roman" w:cs="Times New Roman"/>
          <w:sz w:val="28"/>
          <w:szCs w:val="28"/>
        </w:rPr>
        <w:t>minimus</w:t>
      </w:r>
      <w:proofErr w:type="spellEnd"/>
      <w:r w:rsidRPr="00036FCB">
        <w:rPr>
          <w:rFonts w:ascii="Times New Roman" w:hAnsi="Times New Roman" w:cs="Times New Roman"/>
          <w:sz w:val="28"/>
          <w:szCs w:val="28"/>
        </w:rPr>
        <w:t xml:space="preserve"> [</w:t>
      </w:r>
      <w:r w:rsidR="005F4F4C" w:rsidRPr="00036FCB">
        <w:rPr>
          <w:rFonts w:ascii="Times New Roman" w:hAnsi="Times New Roman" w:cs="Times New Roman"/>
          <w:sz w:val="28"/>
          <w:szCs w:val="28"/>
        </w:rPr>
        <w:t>2</w:t>
      </w:r>
      <w:r w:rsidRPr="00036FCB">
        <w:rPr>
          <w:rFonts w:ascii="Times New Roman" w:hAnsi="Times New Roman" w:cs="Times New Roman"/>
          <w:sz w:val="28"/>
          <w:szCs w:val="28"/>
        </w:rPr>
        <w:t xml:space="preserve">], каждое знание по-отдельности и наука в целом имеют единую и общую ценность в лице человека. Наука всецело должна быть направлена исключительно на благо человека, человек должен рассматриваться как высшая ценность. </w:t>
      </w:r>
    </w:p>
    <w:p w14:paraId="42327994" w14:textId="70D07CAA" w:rsidR="00C91A68" w:rsidRPr="00036FCB" w:rsidRDefault="00216873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873">
        <w:rPr>
          <w:rFonts w:ascii="Times New Roman" w:hAnsi="Times New Roman" w:cs="Times New Roman"/>
          <w:sz w:val="28"/>
          <w:szCs w:val="28"/>
        </w:rPr>
        <w:t xml:space="preserve">В то же время, </w:t>
      </w:r>
      <w:r w:rsidRPr="00036FCB">
        <w:rPr>
          <w:rFonts w:ascii="Times New Roman" w:hAnsi="Times New Roman" w:cs="Times New Roman"/>
          <w:sz w:val="28"/>
          <w:szCs w:val="28"/>
        </w:rPr>
        <w:t xml:space="preserve">вопрос о реализации и совершенствовании </w:t>
      </w:r>
      <w:r>
        <w:rPr>
          <w:rFonts w:ascii="Times New Roman" w:hAnsi="Times New Roman" w:cs="Times New Roman"/>
          <w:sz w:val="28"/>
          <w:szCs w:val="28"/>
        </w:rPr>
        <w:t xml:space="preserve">междисциплинарного подхода </w:t>
      </w:r>
      <w:r w:rsidRPr="00036FCB">
        <w:rPr>
          <w:rFonts w:ascii="Times New Roman" w:hAnsi="Times New Roman" w:cs="Times New Roman"/>
          <w:sz w:val="28"/>
          <w:szCs w:val="28"/>
        </w:rPr>
        <w:t>остаётся крайне острым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5379" w:rsidRPr="00036FCB">
        <w:rPr>
          <w:rFonts w:ascii="Times New Roman" w:hAnsi="Times New Roman" w:cs="Times New Roman"/>
          <w:sz w:val="28"/>
          <w:szCs w:val="28"/>
        </w:rPr>
        <w:t>В</w:t>
      </w:r>
      <w:r w:rsidR="00C91A68" w:rsidRPr="00036FCB">
        <w:rPr>
          <w:rFonts w:ascii="Times New Roman" w:hAnsi="Times New Roman" w:cs="Times New Roman"/>
          <w:sz w:val="28"/>
          <w:szCs w:val="28"/>
        </w:rPr>
        <w:t>сестороннее обучение помогает глубже понимать свою специальность. Психологи объясняют это с помощью теории конструктивизма — убеждения, что человек не получает знания в готовом виде, а сам формирует их. Когда вы изучаете что-то новое, вы подсознательно стремитесь связать это знание с предыдущим опытом. Это наталкивает вас на новые вопросы и идеи и позволяет увидеть проблему комплексно, а не только ее малую часть.</w:t>
      </w:r>
    </w:p>
    <w:p w14:paraId="534F77CC" w14:textId="2DABB96C" w:rsidR="002F26DE" w:rsidRPr="00036FCB" w:rsidRDefault="002F26DE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>РБК «Тренды»</w:t>
      </w:r>
      <w:r w:rsidR="00CF3A49" w:rsidRPr="00036FCB">
        <w:rPr>
          <w:rFonts w:ascii="Times New Roman" w:hAnsi="Times New Roman" w:cs="Times New Roman"/>
          <w:sz w:val="28"/>
          <w:szCs w:val="28"/>
        </w:rPr>
        <w:t xml:space="preserve"> [</w:t>
      </w:r>
      <w:r w:rsidR="00B258A7" w:rsidRPr="00036FCB">
        <w:rPr>
          <w:rFonts w:ascii="Times New Roman" w:hAnsi="Times New Roman" w:cs="Times New Roman"/>
          <w:sz w:val="28"/>
          <w:szCs w:val="28"/>
        </w:rPr>
        <w:t>3</w:t>
      </w:r>
      <w:r w:rsidR="00CF3A49" w:rsidRPr="00036FCB">
        <w:rPr>
          <w:rFonts w:ascii="Times New Roman" w:hAnsi="Times New Roman" w:cs="Times New Roman"/>
          <w:sz w:val="28"/>
          <w:szCs w:val="28"/>
        </w:rPr>
        <w:t>]</w:t>
      </w:r>
      <w:r w:rsidR="00852B8B">
        <w:rPr>
          <w:rFonts w:ascii="Times New Roman" w:hAnsi="Times New Roman" w:cs="Times New Roman"/>
          <w:sz w:val="28"/>
          <w:szCs w:val="28"/>
        </w:rPr>
        <w:t xml:space="preserve"> </w:t>
      </w:r>
      <w:r w:rsidRPr="00036FCB">
        <w:rPr>
          <w:rFonts w:ascii="Times New Roman" w:hAnsi="Times New Roman" w:cs="Times New Roman"/>
          <w:sz w:val="28"/>
          <w:szCs w:val="28"/>
        </w:rPr>
        <w:t>изучили прогнозы российских и зарубежных футурологов и составили список самых востребованных профессий в ближайшие 30 лет. Это профессии из 19 отраслей: от медицины и транспорта до культуры и космоса.</w:t>
      </w:r>
      <w:r w:rsidR="005F4F4C"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Pr="00036FCB">
        <w:rPr>
          <w:rFonts w:ascii="Times New Roman" w:hAnsi="Times New Roman" w:cs="Times New Roman"/>
          <w:sz w:val="28"/>
          <w:szCs w:val="28"/>
        </w:rPr>
        <w:t xml:space="preserve">Профессии будущего — это профессии на стыке нескольких дисциплин, которые появятся через 15–20 лет. Такие профессии дополнят или заменят уже существующие. К </w:t>
      </w:r>
      <w:r w:rsidR="00623734" w:rsidRPr="00036FCB">
        <w:rPr>
          <w:rFonts w:ascii="Times New Roman" w:hAnsi="Times New Roman" w:cs="Times New Roman"/>
          <w:sz w:val="28"/>
          <w:szCs w:val="28"/>
        </w:rPr>
        <w:t xml:space="preserve">2030 году появятся около 100 междисциплинарных профессий. Это значит, что разбираться </w:t>
      </w:r>
      <w:r w:rsidR="00852B8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623734" w:rsidRPr="00036FCB">
        <w:rPr>
          <w:rFonts w:ascii="Times New Roman" w:hAnsi="Times New Roman" w:cs="Times New Roman"/>
          <w:sz w:val="28"/>
          <w:szCs w:val="28"/>
        </w:rPr>
        <w:t xml:space="preserve">в одной области будет недостаточно, чтобы быть конкурентоспособным. </w:t>
      </w:r>
    </w:p>
    <w:p w14:paraId="6BC00E22" w14:textId="50FA7812" w:rsidR="00623734" w:rsidRPr="00036FCB" w:rsidRDefault="00216873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наши дни особенно </w:t>
      </w:r>
      <w:r w:rsidR="00623734" w:rsidRPr="00036FCB">
        <w:rPr>
          <w:rFonts w:ascii="Times New Roman" w:hAnsi="Times New Roman" w:cs="Times New Roman"/>
          <w:sz w:val="28"/>
          <w:szCs w:val="28"/>
        </w:rPr>
        <w:t>нужны сотрудники, которые используют элементы из разных сфер и сочетают их для эффективной работы. Потребности в реальном мире не разбиты на отдельные кусочки — они взаимосвязаны и требуют комплексного решения. Междисциплинарный подход позволяет справляться со сложными проблемами, которые не по силам профессионалу из одной области.</w:t>
      </w:r>
    </w:p>
    <w:p w14:paraId="3D436F8C" w14:textId="77777777" w:rsidR="00E956F2" w:rsidRDefault="00633B4D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 xml:space="preserve">К сожалению, обучение в большинстве </w:t>
      </w:r>
      <w:r w:rsidR="00CD047B" w:rsidRPr="00036FCB">
        <w:rPr>
          <w:rFonts w:ascii="Times New Roman" w:hAnsi="Times New Roman" w:cs="Times New Roman"/>
          <w:sz w:val="28"/>
          <w:szCs w:val="28"/>
        </w:rPr>
        <w:t>своем</w:t>
      </w:r>
      <w:r w:rsidRPr="00036FCB">
        <w:rPr>
          <w:rFonts w:ascii="Times New Roman" w:hAnsi="Times New Roman" w:cs="Times New Roman"/>
          <w:sz w:val="28"/>
          <w:szCs w:val="28"/>
        </w:rPr>
        <w:t xml:space="preserve"> стандартизировано, лишено мотиваций, преследует единственную цель: обеспечение одинаковости знаний. Обозначение чётких границ в знании - антипод междисциплинарного подхода, бич современного образования. </w:t>
      </w:r>
    </w:p>
    <w:p w14:paraId="1A9E5CB7" w14:textId="4B6D8B6F" w:rsidR="009E7A29" w:rsidRDefault="00633B4D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lastRenderedPageBreak/>
        <w:t xml:space="preserve">Задача образования – позволить человеку </w:t>
      </w:r>
      <w:r w:rsidR="00852B8B">
        <w:rPr>
          <w:rFonts w:ascii="Times New Roman" w:hAnsi="Times New Roman" w:cs="Times New Roman"/>
          <w:sz w:val="28"/>
          <w:szCs w:val="28"/>
        </w:rPr>
        <w:t>реализовать</w:t>
      </w:r>
      <w:r w:rsidRPr="00036FCB">
        <w:rPr>
          <w:rFonts w:ascii="Times New Roman" w:hAnsi="Times New Roman" w:cs="Times New Roman"/>
          <w:sz w:val="28"/>
          <w:szCs w:val="28"/>
        </w:rPr>
        <w:t xml:space="preserve"> сво</w:t>
      </w:r>
      <w:r w:rsidR="00852B8B">
        <w:rPr>
          <w:rFonts w:ascii="Times New Roman" w:hAnsi="Times New Roman" w:cs="Times New Roman"/>
          <w:sz w:val="28"/>
          <w:szCs w:val="28"/>
        </w:rPr>
        <w:t>ю</w:t>
      </w:r>
      <w:r w:rsidRPr="00036FCB">
        <w:rPr>
          <w:rFonts w:ascii="Times New Roman" w:hAnsi="Times New Roman" w:cs="Times New Roman"/>
          <w:sz w:val="28"/>
          <w:szCs w:val="28"/>
        </w:rPr>
        <w:t xml:space="preserve"> естественн</w:t>
      </w:r>
      <w:r w:rsidR="00852B8B">
        <w:rPr>
          <w:rFonts w:ascii="Times New Roman" w:hAnsi="Times New Roman" w:cs="Times New Roman"/>
          <w:sz w:val="28"/>
          <w:szCs w:val="28"/>
        </w:rPr>
        <w:t>ую</w:t>
      </w:r>
      <w:r w:rsidRPr="00036FCB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852B8B">
        <w:rPr>
          <w:rFonts w:ascii="Times New Roman" w:hAnsi="Times New Roman" w:cs="Times New Roman"/>
          <w:sz w:val="28"/>
          <w:szCs w:val="28"/>
        </w:rPr>
        <w:t>ь</w:t>
      </w:r>
      <w:r w:rsidRPr="00036FCB">
        <w:rPr>
          <w:rFonts w:ascii="Times New Roman" w:hAnsi="Times New Roman" w:cs="Times New Roman"/>
          <w:sz w:val="28"/>
          <w:szCs w:val="28"/>
        </w:rPr>
        <w:t xml:space="preserve"> в </w:t>
      </w:r>
      <w:r w:rsidR="00852B8B">
        <w:rPr>
          <w:rFonts w:ascii="Times New Roman" w:hAnsi="Times New Roman" w:cs="Times New Roman"/>
          <w:sz w:val="28"/>
          <w:szCs w:val="28"/>
        </w:rPr>
        <w:t>познании</w:t>
      </w:r>
      <w:r w:rsidRPr="00036FCB">
        <w:rPr>
          <w:rFonts w:ascii="Times New Roman" w:hAnsi="Times New Roman" w:cs="Times New Roman"/>
          <w:sz w:val="28"/>
          <w:szCs w:val="28"/>
        </w:rPr>
        <w:t xml:space="preserve">. </w:t>
      </w:r>
      <w:r w:rsidR="00852B8B">
        <w:rPr>
          <w:rFonts w:ascii="Times New Roman" w:hAnsi="Times New Roman" w:cs="Times New Roman"/>
          <w:sz w:val="28"/>
          <w:szCs w:val="28"/>
        </w:rPr>
        <w:t>И</w:t>
      </w:r>
      <w:r w:rsidR="00852B8B" w:rsidRPr="00036FCB">
        <w:rPr>
          <w:rFonts w:ascii="Times New Roman" w:hAnsi="Times New Roman" w:cs="Times New Roman"/>
          <w:sz w:val="28"/>
          <w:szCs w:val="28"/>
        </w:rPr>
        <w:t xml:space="preserve">сследования </w:t>
      </w:r>
      <w:r w:rsidR="00DE6EC2">
        <w:rPr>
          <w:rFonts w:ascii="Times New Roman" w:hAnsi="Times New Roman" w:cs="Times New Roman"/>
          <w:sz w:val="28"/>
          <w:szCs w:val="28"/>
        </w:rPr>
        <w:t xml:space="preserve">французского педагога </w:t>
      </w:r>
      <w:r w:rsidR="00852B8B" w:rsidRPr="00036FCB">
        <w:rPr>
          <w:rFonts w:ascii="Times New Roman" w:hAnsi="Times New Roman" w:cs="Times New Roman"/>
          <w:sz w:val="28"/>
          <w:szCs w:val="28"/>
        </w:rPr>
        <w:t>Селин Альварес в ее книге «Законы естественного развития ребенка» подтверждают неотъемлемую природу жажды знаний</w:t>
      </w:r>
      <w:r w:rsidR="00852B8B">
        <w:rPr>
          <w:rFonts w:ascii="Times New Roman" w:hAnsi="Times New Roman" w:cs="Times New Roman"/>
          <w:sz w:val="28"/>
          <w:szCs w:val="28"/>
        </w:rPr>
        <w:t>.</w:t>
      </w:r>
      <w:r w:rsidR="00852B8B" w:rsidRPr="00036FCB">
        <w:rPr>
          <w:rFonts w:ascii="Times New Roman" w:hAnsi="Times New Roman" w:cs="Times New Roman"/>
          <w:sz w:val="28"/>
          <w:szCs w:val="28"/>
        </w:rPr>
        <w:t xml:space="preserve"> </w:t>
      </w:r>
      <w:r w:rsidR="00DE6EC2">
        <w:rPr>
          <w:rFonts w:ascii="Times New Roman" w:hAnsi="Times New Roman" w:cs="Times New Roman"/>
          <w:sz w:val="28"/>
          <w:szCs w:val="28"/>
        </w:rPr>
        <w:t xml:space="preserve">Как отмечал академик Л.А. Арцимович, </w:t>
      </w:r>
      <w:r w:rsidR="009E7A29">
        <w:rPr>
          <w:rFonts w:ascii="Times New Roman" w:hAnsi="Times New Roman" w:cs="Times New Roman"/>
          <w:sz w:val="28"/>
          <w:szCs w:val="28"/>
        </w:rPr>
        <w:t>с</w:t>
      </w:r>
      <w:r w:rsidRPr="00036FCB">
        <w:rPr>
          <w:rFonts w:ascii="Times New Roman" w:hAnsi="Times New Roman" w:cs="Times New Roman"/>
          <w:sz w:val="28"/>
          <w:szCs w:val="28"/>
        </w:rPr>
        <w:t>тудент – это не сосуд, который надо заполнить знаниями, а факел, который нужно заже</w:t>
      </w:r>
      <w:r w:rsidR="00CF3A49" w:rsidRPr="00036FCB">
        <w:rPr>
          <w:rFonts w:ascii="Times New Roman" w:hAnsi="Times New Roman" w:cs="Times New Roman"/>
          <w:sz w:val="28"/>
          <w:szCs w:val="28"/>
        </w:rPr>
        <w:t xml:space="preserve">чь. </w:t>
      </w:r>
    </w:p>
    <w:p w14:paraId="7B3E0F50" w14:textId="1F3EBFFA" w:rsidR="00872CA2" w:rsidRPr="005721E0" w:rsidRDefault="00DE6EC2" w:rsidP="00532D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633B4D" w:rsidRPr="00036FCB">
        <w:rPr>
          <w:rFonts w:ascii="Times New Roman" w:hAnsi="Times New Roman" w:cs="Times New Roman"/>
          <w:sz w:val="28"/>
          <w:szCs w:val="28"/>
        </w:rPr>
        <w:t>, многопрофильный подход к знанию – это неотъемлемый базис для развития современно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33B4D" w:rsidRPr="00036FC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33B4D" w:rsidRPr="00036FCB">
        <w:rPr>
          <w:rFonts w:ascii="Times New Roman" w:hAnsi="Times New Roman" w:cs="Times New Roman"/>
          <w:sz w:val="28"/>
          <w:szCs w:val="28"/>
        </w:rPr>
        <w:t>.</w:t>
      </w:r>
      <w:r w:rsidR="005721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B4D" w:rsidRPr="00036FCB">
        <w:rPr>
          <w:rFonts w:ascii="Times New Roman" w:hAnsi="Times New Roman" w:cs="Times New Roman"/>
          <w:sz w:val="28"/>
          <w:szCs w:val="28"/>
        </w:rPr>
        <w:t xml:space="preserve">К счастью, движения в эту сторону наблюдаются в высших учебных заведениях, в том числе </w:t>
      </w:r>
      <w:r w:rsidR="009E7A29">
        <w:rPr>
          <w:rFonts w:ascii="Times New Roman" w:hAnsi="Times New Roman" w:cs="Times New Roman"/>
          <w:sz w:val="28"/>
          <w:szCs w:val="28"/>
        </w:rPr>
        <w:t>о</w:t>
      </w:r>
      <w:r w:rsidR="00633B4D" w:rsidRPr="00036FCB">
        <w:rPr>
          <w:rFonts w:ascii="Times New Roman" w:hAnsi="Times New Roman" w:cs="Times New Roman"/>
          <w:sz w:val="28"/>
          <w:szCs w:val="28"/>
        </w:rPr>
        <w:t>течественных, но реализация зачастую не общедоступна, так как в период такого изобилия информации знание на высоком качественном уровне стоит дорого, поэтому получение междисциплинарного знания — это привилегированный потенциал.</w:t>
      </w:r>
      <w:r w:rsidR="00DF2711" w:rsidRPr="00036FCB">
        <w:rPr>
          <w:rFonts w:ascii="Times New Roman" w:hAnsi="Times New Roman" w:cs="Times New Roman"/>
          <w:sz w:val="28"/>
          <w:szCs w:val="28"/>
        </w:rPr>
        <w:t xml:space="preserve"> Образованию требуется масштабирование от межфакультетских программ к междисциплинарным.</w:t>
      </w:r>
    </w:p>
    <w:p w14:paraId="6E5E770D" w14:textId="733DA9E7" w:rsidR="00205379" w:rsidRPr="00036FCB" w:rsidRDefault="00DF2711" w:rsidP="000B2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 xml:space="preserve">Примером такой «перезагрузки» можно считать Санкт-Петербургский государственный университет </w:t>
      </w:r>
      <w:r w:rsidR="00110CEB" w:rsidRPr="00036FCB">
        <w:rPr>
          <w:rFonts w:ascii="Times New Roman" w:hAnsi="Times New Roman" w:cs="Times New Roman"/>
          <w:sz w:val="28"/>
          <w:szCs w:val="28"/>
        </w:rPr>
        <w:t>(</w:t>
      </w:r>
      <w:r w:rsidRPr="00036FCB">
        <w:rPr>
          <w:rFonts w:ascii="Times New Roman" w:hAnsi="Times New Roman" w:cs="Times New Roman"/>
          <w:sz w:val="28"/>
          <w:szCs w:val="28"/>
        </w:rPr>
        <w:t>СПбГУ</w:t>
      </w:r>
      <w:r w:rsidR="00110CEB" w:rsidRPr="00036FCB">
        <w:rPr>
          <w:rFonts w:ascii="Times New Roman" w:hAnsi="Times New Roman" w:cs="Times New Roman"/>
          <w:sz w:val="28"/>
          <w:szCs w:val="28"/>
        </w:rPr>
        <w:t>)</w:t>
      </w:r>
      <w:r w:rsidRPr="00036FCB">
        <w:rPr>
          <w:rFonts w:ascii="Times New Roman" w:hAnsi="Times New Roman" w:cs="Times New Roman"/>
          <w:sz w:val="28"/>
          <w:szCs w:val="28"/>
        </w:rPr>
        <w:t xml:space="preserve">. </w:t>
      </w:r>
      <w:r w:rsidR="00110CEB" w:rsidRPr="00036FCB">
        <w:rPr>
          <w:rFonts w:ascii="Times New Roman" w:hAnsi="Times New Roman" w:cs="Times New Roman"/>
          <w:sz w:val="28"/>
          <w:szCs w:val="28"/>
        </w:rPr>
        <w:t>Вот что о развитии междисциплинарного обучения говорит п</w:t>
      </w:r>
      <w:r w:rsidRPr="00036FCB">
        <w:rPr>
          <w:rFonts w:ascii="Times New Roman" w:hAnsi="Times New Roman" w:cs="Times New Roman"/>
          <w:sz w:val="28"/>
          <w:szCs w:val="28"/>
        </w:rPr>
        <w:t>ервый проректор по учебно-методической работе М. Ю. </w:t>
      </w:r>
      <w:proofErr w:type="spellStart"/>
      <w:r w:rsidRPr="00036FCB">
        <w:rPr>
          <w:rFonts w:ascii="Times New Roman" w:hAnsi="Times New Roman" w:cs="Times New Roman"/>
          <w:sz w:val="28"/>
          <w:szCs w:val="28"/>
        </w:rPr>
        <w:t>Лаврикова</w:t>
      </w:r>
      <w:proofErr w:type="spellEnd"/>
      <w:r w:rsidRPr="00036FCB">
        <w:rPr>
          <w:rFonts w:ascii="Times New Roman" w:hAnsi="Times New Roman" w:cs="Times New Roman"/>
          <w:sz w:val="28"/>
          <w:szCs w:val="28"/>
        </w:rPr>
        <w:t xml:space="preserve">: </w:t>
      </w:r>
      <w:r w:rsidR="00110CEB" w:rsidRPr="00036FCB">
        <w:rPr>
          <w:rFonts w:ascii="Times New Roman" w:hAnsi="Times New Roman" w:cs="Times New Roman"/>
          <w:sz w:val="28"/>
          <w:szCs w:val="28"/>
        </w:rPr>
        <w:t>«</w:t>
      </w:r>
      <w:r w:rsidRPr="00036FCB">
        <w:rPr>
          <w:rFonts w:ascii="Times New Roman" w:hAnsi="Times New Roman" w:cs="Times New Roman"/>
          <w:sz w:val="28"/>
          <w:szCs w:val="28"/>
        </w:rPr>
        <w:t xml:space="preserve">Вопрос не так прост, как кажется. </w:t>
      </w:r>
      <w:r w:rsidR="003959D5">
        <w:rPr>
          <w:rFonts w:ascii="Times New Roman" w:hAnsi="Times New Roman" w:cs="Times New Roman"/>
          <w:sz w:val="28"/>
          <w:szCs w:val="28"/>
        </w:rPr>
        <w:t>Д</w:t>
      </w:r>
      <w:r w:rsidRPr="00036FCB">
        <w:rPr>
          <w:rFonts w:ascii="Times New Roman" w:hAnsi="Times New Roman" w:cs="Times New Roman"/>
          <w:sz w:val="28"/>
          <w:szCs w:val="28"/>
        </w:rPr>
        <w:t xml:space="preserve">ействующее законодательство Российской Федерации об образовании не дает определения междисциплинарной образовательной программы. </w:t>
      </w:r>
      <w:r w:rsidR="00110CEB" w:rsidRPr="00216873">
        <w:rPr>
          <w:rFonts w:ascii="Times New Roman" w:hAnsi="Times New Roman" w:cs="Times New Roman"/>
          <w:sz w:val="28"/>
          <w:szCs w:val="28"/>
        </w:rPr>
        <w:t xml:space="preserve">По результатам проведенной работы, </w:t>
      </w:r>
      <w:r w:rsidR="000B2E2D">
        <w:rPr>
          <w:rFonts w:ascii="Times New Roman" w:hAnsi="Times New Roman" w:cs="Times New Roman"/>
          <w:sz w:val="28"/>
          <w:szCs w:val="28"/>
        </w:rPr>
        <w:t xml:space="preserve">а именно - </w:t>
      </w:r>
      <w:r w:rsidR="00110CEB" w:rsidRPr="00216873">
        <w:rPr>
          <w:rFonts w:ascii="Times New Roman" w:hAnsi="Times New Roman" w:cs="Times New Roman"/>
          <w:sz w:val="28"/>
          <w:szCs w:val="28"/>
        </w:rPr>
        <w:t>обобщения и анализа экспертных мнений научно-педагогических работников СПбГУ</w:t>
      </w:r>
      <w:r w:rsidR="000B2E2D">
        <w:rPr>
          <w:rFonts w:ascii="Times New Roman" w:hAnsi="Times New Roman" w:cs="Times New Roman"/>
          <w:sz w:val="28"/>
          <w:szCs w:val="28"/>
        </w:rPr>
        <w:t>,</w:t>
      </w:r>
      <w:r w:rsidR="00110CEB" w:rsidRPr="00216873">
        <w:rPr>
          <w:rFonts w:ascii="Times New Roman" w:hAnsi="Times New Roman" w:cs="Times New Roman"/>
          <w:sz w:val="28"/>
          <w:szCs w:val="28"/>
        </w:rPr>
        <w:t xml:space="preserve"> был сделан общий вывод о том, что образовательная программа СПбГУ является междисциплинарной, если в ней: затрагиваются две, или более области знаний или затрагиваются две, или более области профессиональной деятельности. Но сложности в отношении таких программ остаются» [</w:t>
      </w:r>
      <w:r w:rsidR="003959D5">
        <w:rPr>
          <w:rFonts w:ascii="Times New Roman" w:hAnsi="Times New Roman" w:cs="Times New Roman"/>
          <w:sz w:val="28"/>
          <w:szCs w:val="28"/>
        </w:rPr>
        <w:t>4</w:t>
      </w:r>
      <w:r w:rsidR="00110CEB" w:rsidRPr="00216873">
        <w:rPr>
          <w:rFonts w:ascii="Times New Roman" w:hAnsi="Times New Roman" w:cs="Times New Roman"/>
          <w:sz w:val="28"/>
          <w:szCs w:val="28"/>
        </w:rPr>
        <w:t>]</w:t>
      </w:r>
      <w:r w:rsidR="003959D5">
        <w:rPr>
          <w:rFonts w:ascii="Times New Roman" w:hAnsi="Times New Roman" w:cs="Times New Roman"/>
          <w:sz w:val="28"/>
          <w:szCs w:val="28"/>
        </w:rPr>
        <w:t>.</w:t>
      </w:r>
    </w:p>
    <w:p w14:paraId="4F3F876C" w14:textId="77777777" w:rsidR="00633B4D" w:rsidRPr="00036FCB" w:rsidRDefault="00633B4D" w:rsidP="00532D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> </w:t>
      </w:r>
    </w:p>
    <w:p w14:paraId="72DA30AA" w14:textId="2CD91DB7" w:rsidR="00CF3A49" w:rsidRPr="00036FCB" w:rsidRDefault="00633B4D" w:rsidP="00532D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bCs/>
          <w:sz w:val="28"/>
          <w:szCs w:val="28"/>
        </w:rPr>
        <w:t>1</w:t>
      </w:r>
      <w:r w:rsidR="004E3416">
        <w:rPr>
          <w:rFonts w:ascii="Times New Roman" w:hAnsi="Times New Roman" w:cs="Times New Roman"/>
          <w:bCs/>
          <w:sz w:val="28"/>
          <w:szCs w:val="28"/>
        </w:rPr>
        <w:t>.</w:t>
      </w:r>
      <w:r w:rsidR="00CF3A49" w:rsidRPr="00036FCB">
        <w:rPr>
          <w:rFonts w:ascii="Times New Roman" w:hAnsi="Times New Roman" w:cs="Times New Roman"/>
          <w:sz w:val="28"/>
          <w:szCs w:val="28"/>
        </w:rPr>
        <w:t xml:space="preserve"> Вернадский В. И. Размышления натуралиста. Кн. II. Научная мысль как планетное явление. М., 1977</w:t>
      </w:r>
      <w:r w:rsidR="004E3416">
        <w:rPr>
          <w:rFonts w:ascii="Times New Roman" w:hAnsi="Times New Roman" w:cs="Times New Roman"/>
          <w:sz w:val="28"/>
          <w:szCs w:val="28"/>
        </w:rPr>
        <w:t>.</w:t>
      </w:r>
      <w:r w:rsidR="00CF3A49" w:rsidRPr="00036FCB">
        <w:rPr>
          <w:rFonts w:ascii="Times New Roman" w:hAnsi="Times New Roman" w:cs="Times New Roman"/>
          <w:sz w:val="28"/>
          <w:szCs w:val="28"/>
        </w:rPr>
        <w:t xml:space="preserve"> 191 с.</w:t>
      </w:r>
    </w:p>
    <w:p w14:paraId="1A86FC36" w14:textId="47B246FA" w:rsidR="00633B4D" w:rsidRPr="00036FCB" w:rsidRDefault="005F4F4C" w:rsidP="00532D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>2</w:t>
      </w:r>
      <w:r w:rsidR="004E3416">
        <w:rPr>
          <w:rFonts w:ascii="Times New Roman" w:hAnsi="Times New Roman" w:cs="Times New Roman"/>
          <w:sz w:val="28"/>
          <w:szCs w:val="28"/>
        </w:rPr>
        <w:t>.</w:t>
      </w:r>
      <w:r w:rsidR="00633B4D" w:rsidRPr="00036FCB">
        <w:rPr>
          <w:rFonts w:ascii="Times New Roman" w:hAnsi="Times New Roman" w:cs="Times New Roman"/>
          <w:sz w:val="28"/>
          <w:szCs w:val="28"/>
        </w:rPr>
        <w:t xml:space="preserve"> Последний по упоминанию, но не последний по значимости</w:t>
      </w:r>
    </w:p>
    <w:p w14:paraId="133414BF" w14:textId="08C4F31E" w:rsidR="00623734" w:rsidRPr="00036FCB" w:rsidRDefault="00B258A7" w:rsidP="00532D6C">
      <w:pPr>
        <w:jc w:val="both"/>
        <w:rPr>
          <w:rFonts w:ascii="Times New Roman" w:hAnsi="Times New Roman" w:cs="Times New Roman"/>
          <w:sz w:val="28"/>
          <w:szCs w:val="28"/>
        </w:rPr>
      </w:pPr>
      <w:r w:rsidRPr="00036FCB">
        <w:rPr>
          <w:rFonts w:ascii="Times New Roman" w:hAnsi="Times New Roman" w:cs="Times New Roman"/>
          <w:sz w:val="28"/>
          <w:szCs w:val="28"/>
        </w:rPr>
        <w:t>3</w:t>
      </w:r>
      <w:r w:rsidR="004E3416">
        <w:rPr>
          <w:rFonts w:ascii="Times New Roman" w:hAnsi="Times New Roman" w:cs="Times New Roman"/>
          <w:sz w:val="28"/>
          <w:szCs w:val="28"/>
        </w:rPr>
        <w:t>.</w:t>
      </w:r>
      <w:r w:rsidR="00623734" w:rsidRPr="00036FC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23734" w:rsidRPr="00036FCB">
          <w:rPr>
            <w:rStyle w:val="a3"/>
            <w:rFonts w:ascii="Times New Roman" w:hAnsi="Times New Roman" w:cs="Times New Roman"/>
            <w:sz w:val="28"/>
            <w:szCs w:val="28"/>
          </w:rPr>
          <w:t>https://trends.rbc.ru/</w:t>
        </w:r>
      </w:hyperlink>
      <w:r w:rsidR="00623734" w:rsidRPr="00036FCB">
        <w:rPr>
          <w:rFonts w:ascii="Times New Roman" w:hAnsi="Times New Roman" w:cs="Times New Roman"/>
          <w:sz w:val="28"/>
          <w:szCs w:val="28"/>
        </w:rPr>
        <w:t xml:space="preserve"> «100 профессий будущего» </w:t>
      </w:r>
    </w:p>
    <w:p w14:paraId="672B124F" w14:textId="3121AF70" w:rsidR="00110CEB" w:rsidRPr="00036FCB" w:rsidRDefault="003959D5" w:rsidP="00532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10CEB" w:rsidRPr="00036FC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10CEB" w:rsidRPr="00036FCB">
          <w:rPr>
            <w:rStyle w:val="a3"/>
            <w:rFonts w:ascii="Times New Roman" w:hAnsi="Times New Roman" w:cs="Times New Roman"/>
            <w:sz w:val="28"/>
            <w:szCs w:val="28"/>
          </w:rPr>
          <w:t>https://spbu.ru/</w:t>
        </w:r>
      </w:hyperlink>
      <w:r w:rsidR="00110CEB" w:rsidRPr="00036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654B7" w14:textId="77777777" w:rsidR="006A79F6" w:rsidRPr="00110CEB" w:rsidRDefault="006A79F6" w:rsidP="00532D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79F6" w:rsidRPr="00110CEB" w:rsidSect="00110CE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CFC"/>
    <w:multiLevelType w:val="multilevel"/>
    <w:tmpl w:val="049C5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0E368D"/>
    <w:multiLevelType w:val="multilevel"/>
    <w:tmpl w:val="EDD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EB527B"/>
    <w:multiLevelType w:val="multilevel"/>
    <w:tmpl w:val="F89C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033206">
    <w:abstractNumId w:val="1"/>
  </w:num>
  <w:num w:numId="2" w16cid:durableId="289359659">
    <w:abstractNumId w:val="2"/>
  </w:num>
  <w:num w:numId="3" w16cid:durableId="107466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4D"/>
    <w:rsid w:val="00036FCB"/>
    <w:rsid w:val="00077899"/>
    <w:rsid w:val="000B2E2D"/>
    <w:rsid w:val="0010075A"/>
    <w:rsid w:val="00110CEB"/>
    <w:rsid w:val="00147D71"/>
    <w:rsid w:val="001948B0"/>
    <w:rsid w:val="00195852"/>
    <w:rsid w:val="001A73EE"/>
    <w:rsid w:val="001B7C17"/>
    <w:rsid w:val="001E5880"/>
    <w:rsid w:val="00205379"/>
    <w:rsid w:val="00216873"/>
    <w:rsid w:val="002672FE"/>
    <w:rsid w:val="002F26DE"/>
    <w:rsid w:val="003778FE"/>
    <w:rsid w:val="003817B2"/>
    <w:rsid w:val="003959D5"/>
    <w:rsid w:val="0045522A"/>
    <w:rsid w:val="004A6649"/>
    <w:rsid w:val="004B6D02"/>
    <w:rsid w:val="004E3416"/>
    <w:rsid w:val="00532D6C"/>
    <w:rsid w:val="005721E0"/>
    <w:rsid w:val="005F4F4C"/>
    <w:rsid w:val="005F6F51"/>
    <w:rsid w:val="00623734"/>
    <w:rsid w:val="00633B4D"/>
    <w:rsid w:val="0067056A"/>
    <w:rsid w:val="006A79F6"/>
    <w:rsid w:val="007944CE"/>
    <w:rsid w:val="0081442A"/>
    <w:rsid w:val="00852B8B"/>
    <w:rsid w:val="0086346C"/>
    <w:rsid w:val="008677D2"/>
    <w:rsid w:val="00872CA2"/>
    <w:rsid w:val="008D74B9"/>
    <w:rsid w:val="0091451D"/>
    <w:rsid w:val="009E7A29"/>
    <w:rsid w:val="00A57854"/>
    <w:rsid w:val="00A613C4"/>
    <w:rsid w:val="00B258A7"/>
    <w:rsid w:val="00BB3433"/>
    <w:rsid w:val="00C43115"/>
    <w:rsid w:val="00C67865"/>
    <w:rsid w:val="00C91A68"/>
    <w:rsid w:val="00CD047B"/>
    <w:rsid w:val="00CF3A49"/>
    <w:rsid w:val="00D342E0"/>
    <w:rsid w:val="00DE6EC2"/>
    <w:rsid w:val="00DF2711"/>
    <w:rsid w:val="00E72709"/>
    <w:rsid w:val="00E956F2"/>
    <w:rsid w:val="00EA3EF2"/>
    <w:rsid w:val="00EC6349"/>
    <w:rsid w:val="00F8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2E68"/>
  <w15:chartTrackingRefBased/>
  <w15:docId w15:val="{65973DEE-C073-A845-8E07-F7F8B64A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6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7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src">
    <w:name w:val="post__src"/>
    <w:basedOn w:val="a0"/>
    <w:rsid w:val="002F26DE"/>
  </w:style>
  <w:style w:type="character" w:styleId="a4">
    <w:name w:val="FollowedHyperlink"/>
    <w:basedOn w:val="a0"/>
    <w:uiPriority w:val="99"/>
    <w:semiHidden/>
    <w:unhideWhenUsed/>
    <w:rsid w:val="002F26DE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F3A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Обычный1"/>
    <w:uiPriority w:val="99"/>
    <w:rsid w:val="008D74B9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b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ends.rbc.ru/trends/education/5d6e48529a7947777002717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Максимова</dc:creator>
  <cp:keywords/>
  <dc:description/>
  <cp:lastModifiedBy>Мария Максимова</cp:lastModifiedBy>
  <cp:revision>3</cp:revision>
  <dcterms:created xsi:type="dcterms:W3CDTF">2023-01-05T23:08:00Z</dcterms:created>
  <dcterms:modified xsi:type="dcterms:W3CDTF">2023-01-05T23:09:00Z</dcterms:modified>
</cp:coreProperties>
</file>